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E8" w:rsidRDefault="004B11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Nieoczywisty pomysł na danie z kaszki – tym posiłkiem zachwyci się nawet najbardziej wymagający smakosz!</w:t>
      </w:r>
    </w:p>
    <w:p w:rsidR="00785DE8" w:rsidRDefault="004B11D3">
      <w:pPr>
        <w:spacing w:after="120" w:line="276" w:lineRule="auto"/>
        <w:jc w:val="both"/>
        <w:rPr>
          <w:b/>
        </w:rPr>
      </w:pPr>
      <w:r>
        <w:rPr>
          <w:b/>
        </w:rPr>
        <w:t>Obok warzyw i owoców bardzo ważne miejsce w menu malucha, który rozpoczął już rozszerzanie diety, zajmują produkty zbożowe.</w:t>
      </w:r>
      <w:r>
        <w:t xml:space="preserve"> </w:t>
      </w:r>
      <w:r>
        <w:rPr>
          <w:b/>
        </w:rPr>
        <w:t>Zapoznawanie dziecka</w:t>
      </w:r>
      <w:r>
        <w:rPr>
          <w:b/>
        </w:rPr>
        <w:t xml:space="preserve"> z ich smakiem nie zawsze jest łatwym zadaniem, dlatego warto zachęcić niemowlę do polubienia zbóż, podając mu kaszkę w fantazyjnym wydaniu. </w:t>
      </w:r>
    </w:p>
    <w:p w:rsidR="00785DE8" w:rsidRDefault="004B11D3">
      <w:pPr>
        <w:spacing w:after="120" w:line="276" w:lineRule="auto"/>
        <w:jc w:val="both"/>
        <w:rPr>
          <w:b/>
        </w:rPr>
      </w:pPr>
      <w:r>
        <w:t>Każdemu rodzicowi zależy, aby dziecko zajadało się wartościowymi posiłkami bez grymaszenia. Nie bez powodu – właśc</w:t>
      </w:r>
      <w:r>
        <w:t>iwie skomponowany jadłospis to fundament harmonijnego rozwoju niemowlęcia. Produkty zbożowe w postaci kaszek stanowią ważny element prawidłowo skomponowanej diety, a pochodząca ze zbóż energia daje maluchowi siłę do codziennej nauki i zabawy.</w:t>
      </w:r>
      <w:r>
        <w:rPr>
          <w:b/>
        </w:rPr>
        <w:t xml:space="preserve"> </w:t>
      </w:r>
    </w:p>
    <w:p w:rsidR="00785DE8" w:rsidRDefault="004B11D3">
      <w:pPr>
        <w:spacing w:after="120" w:line="276" w:lineRule="auto"/>
        <w:jc w:val="both"/>
      </w:pPr>
      <w:r>
        <w:rPr>
          <w:b/>
        </w:rPr>
        <w:t>Pyszny smak,</w:t>
      </w:r>
      <w:r>
        <w:rPr>
          <w:b/>
        </w:rPr>
        <w:t xml:space="preserve"> witaminy* i składniki mineralne* to 3 powody, dla których warto podawać niemowlęciu kaszkę każdego dnia – również w nietypowym wydaniu!</w:t>
      </w:r>
      <w:r>
        <w:t xml:space="preserve"> Poznaj oryginalny przepis, który z pewnością przypadnie do gustu maluchowi i odmieni wygląd jego codziennego menu. Bo n</w:t>
      </w:r>
      <w:r>
        <w:t>ietrudno wyobrazić sobie uśmiech na twarzy dziecka widzącego zabawne kształty na swoim talerzyku.</w:t>
      </w:r>
    </w:p>
    <w:p w:rsidR="00785DE8" w:rsidRDefault="004B11D3">
      <w:pPr>
        <w:spacing w:after="120" w:line="276" w:lineRule="auto"/>
        <w:rPr>
          <w:b/>
        </w:rPr>
      </w:pPr>
      <w:r>
        <w:rPr>
          <w:b/>
        </w:rPr>
        <w:t xml:space="preserve">Oto owocowa stonoga z użyciem kaszki dla niemowlęcia po 6. miesiącu. </w:t>
      </w:r>
    </w:p>
    <w:p w:rsidR="00785DE8" w:rsidRDefault="004B11D3">
      <w:pPr>
        <w:spacing w:after="120" w:line="276" w:lineRule="auto"/>
      </w:pPr>
      <w:r>
        <w:t>Do przygotowania 1 porcji potrzebne będą:</w:t>
      </w:r>
    </w:p>
    <w:p w:rsidR="00785DE8" w:rsidRDefault="004B11D3">
      <w:pPr>
        <w:pStyle w:val="Akapitzlist"/>
        <w:numPr>
          <w:ilvl w:val="0"/>
          <w:numId w:val="5"/>
        </w:numPr>
        <w:spacing w:before="120" w:after="120" w:line="276" w:lineRule="auto"/>
        <w:ind w:left="1066" w:hanging="709"/>
        <w:contextualSpacing w:val="0"/>
      </w:pPr>
      <w:r>
        <w:t xml:space="preserve">20 g </w:t>
      </w:r>
      <w:hyperlink r:id="rId7" w:history="1">
        <w:r>
          <w:rPr>
            <w:rStyle w:val="Hipercze"/>
          </w:rPr>
          <w:t>kaszki BoboVita mlecznej manny 3 owoce po 6. miesiącu życia</w:t>
        </w:r>
      </w:hyperlink>
      <w:r>
        <w:t>,</w:t>
      </w:r>
    </w:p>
    <w:p w:rsidR="00785DE8" w:rsidRDefault="004B11D3">
      <w:pPr>
        <w:pStyle w:val="Akapitzlist"/>
        <w:numPr>
          <w:ilvl w:val="0"/>
          <w:numId w:val="5"/>
        </w:numPr>
        <w:spacing w:before="120" w:after="120" w:line="276" w:lineRule="auto"/>
        <w:ind w:left="1066" w:hanging="709"/>
        <w:contextualSpacing w:val="0"/>
      </w:pPr>
      <w:r>
        <w:t>40 ml wody do przygotowania kulek z kaszki,</w:t>
      </w:r>
    </w:p>
    <w:p w:rsidR="00785DE8" w:rsidRDefault="004B11D3">
      <w:pPr>
        <w:pStyle w:val="Akapitzlist"/>
        <w:numPr>
          <w:ilvl w:val="0"/>
          <w:numId w:val="5"/>
        </w:numPr>
        <w:spacing w:before="120" w:after="120" w:line="276" w:lineRule="auto"/>
        <w:ind w:left="1066" w:hanging="709"/>
        <w:contextualSpacing w:val="0"/>
      </w:pPr>
      <w:r>
        <w:t xml:space="preserve">20 g </w:t>
      </w:r>
      <w:hyperlink r:id="rId8" w:history="1">
        <w:r>
          <w:rPr>
            <w:rStyle w:val="Hipercze"/>
          </w:rPr>
          <w:t>przecieru owocowego w słoiczku banan po 4. miesiącu życia,</w:t>
        </w:r>
      </w:hyperlink>
    </w:p>
    <w:p w:rsidR="00785DE8" w:rsidRDefault="004B11D3">
      <w:pPr>
        <w:pStyle w:val="Akapitzlist"/>
        <w:numPr>
          <w:ilvl w:val="0"/>
          <w:numId w:val="5"/>
        </w:numPr>
        <w:spacing w:before="120" w:after="120" w:line="276" w:lineRule="auto"/>
        <w:ind w:left="1066" w:hanging="709"/>
        <w:contextualSpacing w:val="0"/>
        <w:rPr>
          <w:color w:val="000000"/>
        </w:rPr>
      </w:pPr>
      <w:r>
        <w:t xml:space="preserve">20 g </w:t>
      </w:r>
      <w:hyperlink r:id="rId9" w:history="1">
        <w:r>
          <w:rPr>
            <w:rStyle w:val="Hipercze"/>
          </w:rPr>
          <w:t>przecieru owocowego w słoiczku jabłka i jagody po 4. miesiącu życia,</w:t>
        </w:r>
      </w:hyperlink>
    </w:p>
    <w:p w:rsidR="00785DE8" w:rsidRDefault="004B11D3">
      <w:pPr>
        <w:spacing w:after="120" w:line="276" w:lineRule="auto"/>
        <w:jc w:val="both"/>
      </w:pPr>
      <w:r>
        <w:t xml:space="preserve">Do kaszki dodaj wodę </w:t>
      </w:r>
      <w:r>
        <w:t>i wymieszaj do uzyskania jednolitej zwartej konsystencji. Z gotowej masy uformuj kilka kulek. Przeciery owocowe przełóż do naczyń, a następnie umieść w zamrażarce na minimum 4 godziny, po tym czasie wyjmij je, a następnie za pomocą łyżeczki wydrąż z uzyska</w:t>
      </w:r>
      <w:r>
        <w:t>nych sorbetów małe kulki o wielkości zbliżonej do tych z kaszki. Przygotuj talerz i układaj na nim wszystkie kulki w taki sposób, aby kształtem przypominały stonogę – gotowe!</w:t>
      </w:r>
    </w:p>
    <w:p w:rsidR="00785DE8" w:rsidRDefault="004B11D3">
      <w:pPr>
        <w:spacing w:after="120" w:line="276" w:lineRule="auto"/>
        <w:jc w:val="both"/>
        <w:rPr>
          <w:sz w:val="18"/>
        </w:rPr>
      </w:pPr>
      <w:r>
        <w:rPr>
          <w:b/>
          <w:sz w:val="18"/>
        </w:rPr>
        <w:t>Ważne informacje:</w:t>
      </w:r>
      <w:r>
        <w:rPr>
          <w:sz w:val="18"/>
        </w:rPr>
        <w:t xml:space="preserve"> Zaleca się kontynuację karmienia piersią podczas wprowadzania p</w:t>
      </w:r>
      <w:r>
        <w:rPr>
          <w:sz w:val="18"/>
        </w:rPr>
        <w:t>okarmów uzupełniających. Karmienie piersią powinno trwać tak długo, jak jest to pożądane przez matkę i dziecko. Karmienie piersią jest najlepsze dla dziecka.</w:t>
      </w:r>
    </w:p>
    <w:p w:rsidR="00785DE8" w:rsidRDefault="004B11D3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Kaszki BoboVita zgodnie z przepisami prawa zawierają witaminę B1, która wspomaga prawidłowe funkcj</w:t>
      </w:r>
      <w:r>
        <w:rPr>
          <w:sz w:val="18"/>
          <w:szCs w:val="18"/>
        </w:rPr>
        <w:t>onowanie układu nerwowego u niemowląt i małych dzieci.</w:t>
      </w:r>
    </w:p>
    <w:p w:rsidR="00785DE8" w:rsidRDefault="004B11D3">
      <w:r>
        <w:rPr>
          <w:sz w:val="18"/>
          <w:szCs w:val="18"/>
        </w:rPr>
        <w:t xml:space="preserve">* Dotyczy kaszek mlecznych BoboVita, które zgodnie z przepisami prawa zawierają witaminy A, D i wapń. Bezmleczne kaszki BoboVita zawierają cynk, żelazo i wapń. Kaszka ryżowa owoce leśne zawiera wapń i </w:t>
      </w:r>
      <w:r>
        <w:rPr>
          <w:sz w:val="18"/>
          <w:szCs w:val="18"/>
        </w:rPr>
        <w:t>żelazo, a kaszka zbożowa jabłko śliwka zgodnie z przepisami prawa zawiera tylko witaminę B1.</w:t>
      </w:r>
    </w:p>
    <w:sectPr w:rsidR="00785D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D3" w:rsidRDefault="004B11D3">
      <w:pPr>
        <w:spacing w:after="0" w:line="240" w:lineRule="auto"/>
      </w:pPr>
      <w:r>
        <w:separator/>
      </w:r>
    </w:p>
  </w:endnote>
  <w:endnote w:type="continuationSeparator" w:id="0">
    <w:p w:rsidR="004B11D3" w:rsidRDefault="004B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D3" w:rsidRDefault="004B11D3">
      <w:pPr>
        <w:spacing w:after="0" w:line="240" w:lineRule="auto"/>
      </w:pPr>
      <w:r>
        <w:separator/>
      </w:r>
    </w:p>
  </w:footnote>
  <w:footnote w:type="continuationSeparator" w:id="0">
    <w:p w:rsidR="004B11D3" w:rsidRDefault="004B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E8" w:rsidRDefault="004B11D3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4980305</wp:posOffset>
              </wp:positionH>
              <wp:positionV relativeFrom="paragraph">
                <wp:posOffset>1270</wp:posOffset>
              </wp:positionV>
              <wp:extent cx="774065" cy="646430"/>
              <wp:effectExtent l="0" t="0" r="6985" b="1270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4065" cy="646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392.1pt;mso-position-horizontal:absolute;mso-position-vertical-relative:text;margin-top:0.1pt;mso-position-vertical:absolute;width:60.9pt;height:50.9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F4C"/>
    <w:multiLevelType w:val="hybridMultilevel"/>
    <w:tmpl w:val="A1884914"/>
    <w:lvl w:ilvl="0" w:tplc="DD3AB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6A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A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A8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09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B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C7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0CE7"/>
    <w:multiLevelType w:val="hybridMultilevel"/>
    <w:tmpl w:val="7A801D84"/>
    <w:lvl w:ilvl="0" w:tplc="AA44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C5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E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8A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9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2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65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4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C15"/>
    <w:multiLevelType w:val="hybridMultilevel"/>
    <w:tmpl w:val="FB9A0F10"/>
    <w:lvl w:ilvl="0" w:tplc="3B14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C2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4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0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A2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9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4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C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AAF"/>
    <w:multiLevelType w:val="hybridMultilevel"/>
    <w:tmpl w:val="592AFE86"/>
    <w:lvl w:ilvl="0" w:tplc="142E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A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4A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A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8B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0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8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E8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798E"/>
    <w:multiLevelType w:val="hybridMultilevel"/>
    <w:tmpl w:val="FD207412"/>
    <w:lvl w:ilvl="0" w:tplc="57D6035E">
      <w:start w:val="1"/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70C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CE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20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A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EA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6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C6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2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E8"/>
    <w:rsid w:val="004B11D3"/>
    <w:rsid w:val="00785DE8"/>
    <w:rsid w:val="00C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780C-B4C1-4A88-81EA-0608F3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owoce-i-deserki/moj-pierwszy-ban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/kaszka-mleczna-manna-o-smaku-owocowym-pyszne-sniadan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bovita.pl/produkty/owoce-i-deserki/przecier-jablkowy-z-jagodam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2020-03-18T09:15:00Z</dcterms:created>
  <dcterms:modified xsi:type="dcterms:W3CDTF">2020-03-18T09:15:00Z</dcterms:modified>
</cp:coreProperties>
</file>